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84" w:rsidRPr="00E015FD" w:rsidRDefault="009B5884" w:rsidP="009A3CD1">
      <w:pPr>
        <w:pStyle w:val="1"/>
      </w:pPr>
      <w:bookmarkStart w:id="0" w:name="_Toc112232198"/>
      <w:bookmarkStart w:id="1" w:name="_Toc120511946"/>
      <w:bookmarkStart w:id="2" w:name="_Toc170616238"/>
      <w:r w:rsidRPr="00E015FD">
        <w:t>Негосударственное профессиональное образовательное учреждение</w:t>
      </w:r>
    </w:p>
    <w:p w:rsidR="009B5884" w:rsidRDefault="009B5884" w:rsidP="00AC3970">
      <w:pPr>
        <w:jc w:val="center"/>
        <w:rPr>
          <w:sz w:val="28"/>
          <w:szCs w:val="28"/>
        </w:rPr>
      </w:pPr>
      <w:r w:rsidRPr="009B5884">
        <w:rPr>
          <w:sz w:val="28"/>
          <w:szCs w:val="28"/>
        </w:rPr>
        <w:t>«Якутский коллед</w:t>
      </w:r>
      <w:r>
        <w:rPr>
          <w:sz w:val="28"/>
          <w:szCs w:val="28"/>
        </w:rPr>
        <w:t>ж инновационных технологий»</w:t>
      </w:r>
    </w:p>
    <w:p w:rsidR="009B5884" w:rsidRDefault="009B5884" w:rsidP="00AC397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B5884" w:rsidRDefault="009B5884" w:rsidP="00AC397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Директор_______________С.Н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Цой</w:t>
      </w:r>
      <w:proofErr w:type="spellEnd"/>
    </w:p>
    <w:p w:rsidR="009B5884" w:rsidRPr="009B5884" w:rsidRDefault="009B5884" w:rsidP="00AC3970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«___»____________2018 г.</w:t>
      </w:r>
    </w:p>
    <w:p w:rsidR="009B5884" w:rsidRPr="009B5884" w:rsidRDefault="009B5884" w:rsidP="00AC3970">
      <w:pPr>
        <w:jc w:val="center"/>
      </w:pPr>
    </w:p>
    <w:p w:rsidR="009B5884" w:rsidRPr="009B5884" w:rsidRDefault="009B5884" w:rsidP="00AC3970"/>
    <w:p w:rsidR="009B5884" w:rsidRDefault="009B5884" w:rsidP="009A3CD1">
      <w:pPr>
        <w:pStyle w:val="1"/>
      </w:pPr>
    </w:p>
    <w:p w:rsidR="007E5E8E" w:rsidRPr="003748DC" w:rsidRDefault="007E5E8E" w:rsidP="009A3CD1">
      <w:pPr>
        <w:pStyle w:val="1"/>
      </w:pPr>
      <w:r w:rsidRPr="003748DC">
        <w:t xml:space="preserve">ПРОИЗВОДСТВЕННАЯ ПРАКТИКА </w:t>
      </w:r>
    </w:p>
    <w:p w:rsidR="007E5E8E" w:rsidRPr="003748DC" w:rsidRDefault="007E5E8E" w:rsidP="00AC3970">
      <w:pPr>
        <w:jc w:val="center"/>
        <w:rPr>
          <w:b/>
          <w:i/>
          <w:sz w:val="28"/>
          <w:szCs w:val="28"/>
        </w:rPr>
      </w:pPr>
      <w:r w:rsidRPr="003748DC">
        <w:rPr>
          <w:b/>
          <w:sz w:val="28"/>
          <w:szCs w:val="28"/>
        </w:rPr>
        <w:t>СТУДЕНТОВ НПОУ «ЯКУТСКИЙ КОЛЛЕДЖ ИННОВАЦИОННЫХ ТЕХНОЛОГИЙ»</w:t>
      </w:r>
    </w:p>
    <w:p w:rsidR="007E5E8E" w:rsidRPr="00326B50" w:rsidRDefault="002E4E64" w:rsidP="00AC3970">
      <w:pPr>
        <w:jc w:val="center"/>
        <w:rPr>
          <w:b/>
          <w:i/>
          <w:sz w:val="28"/>
          <w:szCs w:val="28"/>
        </w:rPr>
      </w:pPr>
      <w:r w:rsidRPr="00326B50">
        <w:rPr>
          <w:b/>
          <w:i/>
          <w:sz w:val="28"/>
          <w:szCs w:val="28"/>
        </w:rPr>
        <w:t xml:space="preserve">Специальность: </w:t>
      </w:r>
      <w:r w:rsidR="00D55A1A">
        <w:rPr>
          <w:b/>
          <w:i/>
          <w:sz w:val="28"/>
          <w:szCs w:val="28"/>
        </w:rPr>
        <w:t>40.02.03 Право и судебное администрирование</w:t>
      </w:r>
    </w:p>
    <w:p w:rsidR="002E4E64" w:rsidRPr="0017671D" w:rsidRDefault="002E4E64" w:rsidP="00AC3970">
      <w:pPr>
        <w:jc w:val="center"/>
        <w:rPr>
          <w:sz w:val="28"/>
          <w:szCs w:val="28"/>
        </w:rPr>
      </w:pPr>
    </w:p>
    <w:p w:rsidR="0017671D" w:rsidRPr="0017671D" w:rsidRDefault="0017671D" w:rsidP="00AC3970">
      <w:pPr>
        <w:jc w:val="center"/>
        <w:rPr>
          <w:sz w:val="28"/>
          <w:szCs w:val="28"/>
        </w:rPr>
      </w:pPr>
      <w:r w:rsidRPr="0017671D">
        <w:rPr>
          <w:sz w:val="28"/>
          <w:szCs w:val="28"/>
        </w:rPr>
        <w:t>СРОКИ ПРАКТИКИ</w:t>
      </w:r>
    </w:p>
    <w:p w:rsidR="0017671D" w:rsidRPr="0017671D" w:rsidRDefault="0017671D" w:rsidP="00AC3970">
      <w:pPr>
        <w:jc w:val="center"/>
        <w:rPr>
          <w:sz w:val="28"/>
          <w:szCs w:val="28"/>
        </w:rPr>
      </w:pPr>
      <w:r w:rsidRPr="0017671D">
        <w:rPr>
          <w:sz w:val="28"/>
          <w:szCs w:val="28"/>
        </w:rPr>
        <w:t>3 курс</w:t>
      </w:r>
    </w:p>
    <w:p w:rsidR="007E5E8E" w:rsidRDefault="0017671D" w:rsidP="00AC3970">
      <w:pPr>
        <w:jc w:val="center"/>
        <w:rPr>
          <w:sz w:val="28"/>
          <w:szCs w:val="28"/>
        </w:rPr>
      </w:pPr>
      <w:r w:rsidRPr="0017671D">
        <w:rPr>
          <w:sz w:val="28"/>
          <w:szCs w:val="28"/>
        </w:rPr>
        <w:t>Производственная (предди</w:t>
      </w:r>
      <w:r>
        <w:rPr>
          <w:sz w:val="28"/>
          <w:szCs w:val="28"/>
        </w:rPr>
        <w:t>п</w:t>
      </w:r>
      <w:r w:rsidRPr="0017671D">
        <w:rPr>
          <w:sz w:val="28"/>
          <w:szCs w:val="28"/>
        </w:rPr>
        <w:t>ломная)</w:t>
      </w:r>
    </w:p>
    <w:p w:rsidR="00F70B59" w:rsidRDefault="00F70B59" w:rsidP="00AC3970">
      <w:pPr>
        <w:jc w:val="center"/>
        <w:rPr>
          <w:sz w:val="28"/>
          <w:szCs w:val="28"/>
        </w:rPr>
      </w:pPr>
    </w:p>
    <w:p w:rsidR="000839A2" w:rsidRDefault="00F70B59" w:rsidP="00F70B59">
      <w:pPr>
        <w:jc w:val="center"/>
        <w:rPr>
          <w:sz w:val="28"/>
          <w:szCs w:val="28"/>
        </w:rPr>
      </w:pPr>
      <w:r>
        <w:rPr>
          <w:sz w:val="28"/>
          <w:szCs w:val="28"/>
        </w:rPr>
        <w:t>05.03.18 – 18.03.18</w:t>
      </w:r>
    </w:p>
    <w:p w:rsidR="000839A2" w:rsidRDefault="000839A2" w:rsidP="00AC3970">
      <w:pPr>
        <w:jc w:val="center"/>
        <w:rPr>
          <w:sz w:val="28"/>
          <w:szCs w:val="28"/>
        </w:rPr>
      </w:pPr>
      <w:r>
        <w:rPr>
          <w:sz w:val="28"/>
          <w:szCs w:val="28"/>
        </w:rPr>
        <w:t>26.03.18 – 22.04.18</w:t>
      </w:r>
    </w:p>
    <w:p w:rsidR="000D4D98" w:rsidRDefault="000D4D98" w:rsidP="00AC397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Итого: 6 недель</w:t>
      </w:r>
    </w:p>
    <w:p w:rsidR="00AB095E" w:rsidRDefault="00AB095E" w:rsidP="00AC3970">
      <w:pPr>
        <w:jc w:val="center"/>
        <w:rPr>
          <w:sz w:val="28"/>
          <w:szCs w:val="28"/>
        </w:rPr>
      </w:pPr>
    </w:p>
    <w:p w:rsidR="00AB095E" w:rsidRDefault="00AB095E" w:rsidP="00AC3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курс</w:t>
      </w:r>
    </w:p>
    <w:p w:rsidR="00AB095E" w:rsidRDefault="00AB095E" w:rsidP="00AC3970">
      <w:pPr>
        <w:jc w:val="center"/>
        <w:rPr>
          <w:sz w:val="28"/>
          <w:szCs w:val="28"/>
        </w:rPr>
      </w:pPr>
      <w:r>
        <w:rPr>
          <w:sz w:val="28"/>
          <w:szCs w:val="28"/>
        </w:rPr>
        <w:t>18.06.18 – 15.07.18</w:t>
      </w:r>
      <w:r w:rsidR="005A7186">
        <w:rPr>
          <w:sz w:val="28"/>
          <w:szCs w:val="28"/>
        </w:rPr>
        <w:t xml:space="preserve"> </w:t>
      </w:r>
    </w:p>
    <w:p w:rsidR="005A7186" w:rsidRDefault="005A7186" w:rsidP="00AC397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Итого: 4 недели</w:t>
      </w:r>
    </w:p>
    <w:p w:rsidR="000839A2" w:rsidRPr="0017671D" w:rsidRDefault="000839A2" w:rsidP="00AC3970">
      <w:pPr>
        <w:jc w:val="center"/>
        <w:rPr>
          <w:sz w:val="28"/>
          <w:szCs w:val="28"/>
        </w:rPr>
      </w:pPr>
    </w:p>
    <w:p w:rsidR="007E5E8E" w:rsidRPr="009A3CD1" w:rsidRDefault="007E5E8E" w:rsidP="009A3CD1">
      <w:pPr>
        <w:pStyle w:val="1"/>
      </w:pPr>
      <w:r w:rsidRPr="009A3CD1">
        <w:t>Производственная практика</w:t>
      </w:r>
      <w:bookmarkEnd w:id="0"/>
      <w:bookmarkEnd w:id="1"/>
      <w:bookmarkEnd w:id="2"/>
      <w:r w:rsidRPr="009A3CD1">
        <w:t xml:space="preserve"> (по профилю специальности)</w:t>
      </w:r>
    </w:p>
    <w:p w:rsidR="007E5E8E" w:rsidRPr="00B97F88" w:rsidRDefault="007E5E8E" w:rsidP="00B97F88">
      <w:pPr>
        <w:pStyle w:val="2"/>
      </w:pPr>
      <w:bookmarkStart w:id="3" w:name="_Toc116579019"/>
      <w:bookmarkStart w:id="4" w:name="_Toc116580331"/>
      <w:bookmarkStart w:id="5" w:name="_Toc116580670"/>
      <w:bookmarkStart w:id="6" w:name="_Toc116580750"/>
      <w:bookmarkStart w:id="7" w:name="_Toc116580933"/>
      <w:bookmarkStart w:id="8" w:name="_Toc120511947"/>
      <w:bookmarkStart w:id="9" w:name="_Toc170616239"/>
      <w:r w:rsidRPr="00B97F88">
        <w:t xml:space="preserve">                Цели и задачи производственной практики</w:t>
      </w:r>
      <w:bookmarkEnd w:id="3"/>
      <w:bookmarkEnd w:id="4"/>
      <w:bookmarkEnd w:id="5"/>
      <w:bookmarkEnd w:id="6"/>
      <w:bookmarkEnd w:id="7"/>
      <w:bookmarkEnd w:id="8"/>
      <w:bookmarkEnd w:id="9"/>
    </w:p>
    <w:p w:rsidR="007E5E8E" w:rsidRPr="00413F4C" w:rsidRDefault="007E5E8E" w:rsidP="00AC3970">
      <w:pPr>
        <w:suppressAutoHyphens/>
        <w:ind w:firstLine="454"/>
        <w:jc w:val="both"/>
        <w:rPr>
          <w:sz w:val="28"/>
          <w:szCs w:val="28"/>
        </w:rPr>
      </w:pPr>
      <w:r w:rsidRPr="000B47F0">
        <w:rPr>
          <w:bCs/>
          <w:i/>
          <w:sz w:val="28"/>
          <w:szCs w:val="28"/>
          <w:u w:val="single"/>
        </w:rPr>
        <w:t>Цель производственной практики</w:t>
      </w:r>
      <w:r w:rsidRPr="00413F4C">
        <w:rPr>
          <w:b/>
          <w:bCs/>
          <w:sz w:val="28"/>
          <w:szCs w:val="28"/>
        </w:rPr>
        <w:t xml:space="preserve"> - </w:t>
      </w:r>
      <w:r w:rsidRPr="00413F4C">
        <w:rPr>
          <w:sz w:val="28"/>
          <w:szCs w:val="28"/>
        </w:rPr>
        <w:t>отработка навыков профессиональной деятельности специалиста «</w:t>
      </w:r>
      <w:r w:rsidR="00065D64">
        <w:rPr>
          <w:sz w:val="28"/>
          <w:szCs w:val="28"/>
        </w:rPr>
        <w:t>Право и судебное администрирование</w:t>
      </w:r>
      <w:r w:rsidRPr="00413F4C">
        <w:rPr>
          <w:sz w:val="28"/>
          <w:szCs w:val="28"/>
        </w:rPr>
        <w:t>»:</w:t>
      </w:r>
    </w:p>
    <w:p w:rsidR="00AC3970" w:rsidRPr="004A5F20" w:rsidRDefault="00AC3970" w:rsidP="00AC3970">
      <w:pPr>
        <w:pStyle w:val="a6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F20">
        <w:rPr>
          <w:sz w:val="28"/>
          <w:szCs w:val="28"/>
        </w:rPr>
        <w:t>закрепление и углубление и систематизация теоретических знаний полученных при изучении дисциплин профессионального цикла;</w:t>
      </w:r>
    </w:p>
    <w:p w:rsidR="00AC3970" w:rsidRPr="004A5F20" w:rsidRDefault="00AC3970" w:rsidP="00AC3970">
      <w:pPr>
        <w:pStyle w:val="a6"/>
        <w:spacing w:after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>- развитие имеющихся приобретенных новых практических умений и навыков в области избранной профессиональной деятельности (нормотворческой, правоприменительной, правоохранительной, экспертно-консультационной, педагогической</w:t>
      </w:r>
      <w:r w:rsidR="00303599">
        <w:rPr>
          <w:sz w:val="28"/>
          <w:szCs w:val="28"/>
        </w:rPr>
        <w:t>)</w:t>
      </w:r>
      <w:r w:rsidRPr="004A5F20">
        <w:rPr>
          <w:sz w:val="28"/>
          <w:szCs w:val="28"/>
        </w:rPr>
        <w:t>;</w:t>
      </w:r>
    </w:p>
    <w:p w:rsidR="00AC3970" w:rsidRPr="004A5F20" w:rsidRDefault="00AC3970" w:rsidP="00AC3970">
      <w:pPr>
        <w:pStyle w:val="a6"/>
        <w:spacing w:after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>- комплексное формирование общекультурных и профессиональных компетенций обучающегося, приобретение практических навыков самостоятельного решения задач в области управления персоналом в конкретной организации;</w:t>
      </w:r>
    </w:p>
    <w:p w:rsidR="00AC3970" w:rsidRPr="004A5F20" w:rsidRDefault="00AC3970" w:rsidP="00AC3970">
      <w:pPr>
        <w:pStyle w:val="a6"/>
        <w:spacing w:after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>-приобретение опыта самостоятельной профессиональной деятельности;</w:t>
      </w:r>
    </w:p>
    <w:p w:rsidR="00AC3970" w:rsidRPr="004A5F20" w:rsidRDefault="00AC3970" w:rsidP="00AC3970">
      <w:pPr>
        <w:pStyle w:val="a6"/>
        <w:spacing w:after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>- укрепление связи теоретического обучения с практической деятельностью;</w:t>
      </w:r>
    </w:p>
    <w:p w:rsidR="00AC3970" w:rsidRPr="004A5F20" w:rsidRDefault="00AC3970" w:rsidP="00AC3970">
      <w:pPr>
        <w:pStyle w:val="a6"/>
        <w:spacing w:after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 xml:space="preserve">-сбор информации для написания выпускной квалификационной работы. </w:t>
      </w:r>
    </w:p>
    <w:p w:rsidR="007E5E8E" w:rsidRDefault="007E5E8E" w:rsidP="00AC3970">
      <w:pPr>
        <w:tabs>
          <w:tab w:val="left" w:pos="720"/>
        </w:tabs>
        <w:suppressAutoHyphens/>
        <w:ind w:firstLine="454"/>
        <w:jc w:val="both"/>
        <w:rPr>
          <w:b/>
          <w:bCs/>
          <w:sz w:val="28"/>
          <w:szCs w:val="28"/>
        </w:rPr>
      </w:pPr>
    </w:p>
    <w:p w:rsidR="007E5E8E" w:rsidRPr="000B47F0" w:rsidRDefault="007E5E8E" w:rsidP="00AC3970">
      <w:pPr>
        <w:suppressAutoHyphens/>
        <w:ind w:firstLine="454"/>
        <w:jc w:val="both"/>
        <w:rPr>
          <w:bCs/>
          <w:i/>
          <w:sz w:val="28"/>
          <w:szCs w:val="28"/>
          <w:u w:val="single"/>
        </w:rPr>
      </w:pPr>
      <w:r w:rsidRPr="000B47F0">
        <w:rPr>
          <w:bCs/>
          <w:i/>
          <w:sz w:val="28"/>
          <w:szCs w:val="28"/>
          <w:u w:val="single"/>
        </w:rPr>
        <w:lastRenderedPageBreak/>
        <w:t>Задачами производственной практики являются:</w:t>
      </w:r>
    </w:p>
    <w:p w:rsidR="00AC3970" w:rsidRDefault="00AC3970" w:rsidP="00AC3970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5F20">
        <w:rPr>
          <w:sz w:val="28"/>
          <w:szCs w:val="28"/>
        </w:rPr>
        <w:t xml:space="preserve"> Ознакомление студентов по месту прохождения практики с работой ведомства, организации (учреждения), практическое освоение профессиональной деятельности;</w:t>
      </w:r>
      <w:bookmarkStart w:id="10" w:name="7"/>
      <w:bookmarkEnd w:id="10"/>
    </w:p>
    <w:p w:rsidR="00AC3970" w:rsidRPr="004A5F20" w:rsidRDefault="00AC3970" w:rsidP="00AC3970">
      <w:pPr>
        <w:widowControl w:val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>-Развитие представлений о содержании конкретных видов профессиональной деятельности;</w:t>
      </w:r>
    </w:p>
    <w:p w:rsidR="00AC3970" w:rsidRPr="004A5F20" w:rsidRDefault="00AC3970" w:rsidP="00237C6D">
      <w:pPr>
        <w:widowControl w:val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>- Выработка умений и навыков самостоятельного применять теоретические знания и п</w:t>
      </w:r>
      <w:r w:rsidR="00237C6D">
        <w:rPr>
          <w:sz w:val="28"/>
          <w:szCs w:val="28"/>
        </w:rPr>
        <w:t>роявлять инициативу на практике;</w:t>
      </w:r>
    </w:p>
    <w:p w:rsidR="00AC3970" w:rsidRPr="004A5F20" w:rsidRDefault="00AC3970" w:rsidP="00AC3970">
      <w:pPr>
        <w:widowControl w:val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 xml:space="preserve">- Приобретение навыков работы с процессуальными и иными документами; </w:t>
      </w:r>
    </w:p>
    <w:p w:rsidR="00AC3970" w:rsidRPr="004A5F20" w:rsidRDefault="00AC3970" w:rsidP="00AC3970">
      <w:pPr>
        <w:widowControl w:val="0"/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 xml:space="preserve">- Приобретение навыков профессионального общения с различными категориями граждан при проведении приема граждан и во время присутствия на различных мероприятиях по реализации основных направлений профессиональной деятельности указанных ведомств, организаций (учреждений) (проверках, следственных действиях, судебных заседаниях и др.); </w:t>
      </w:r>
    </w:p>
    <w:p w:rsidR="00AC3970" w:rsidRPr="008E7B0A" w:rsidRDefault="00AC3970" w:rsidP="008E7B0A">
      <w:pPr>
        <w:ind w:firstLine="284"/>
        <w:jc w:val="both"/>
        <w:rPr>
          <w:sz w:val="28"/>
          <w:szCs w:val="28"/>
        </w:rPr>
      </w:pPr>
      <w:r w:rsidRPr="004A5F20">
        <w:rPr>
          <w:sz w:val="28"/>
          <w:szCs w:val="28"/>
        </w:rPr>
        <w:t>- Собирание материалов, необходимых для составления итогового отчета по производственной практике и подготовки выпускной ква</w:t>
      </w:r>
      <w:r w:rsidR="00806B8F">
        <w:rPr>
          <w:sz w:val="28"/>
          <w:szCs w:val="28"/>
        </w:rPr>
        <w:t>лификационной работы.</w:t>
      </w:r>
    </w:p>
    <w:p w:rsidR="007E5E8E" w:rsidRPr="00413F4C" w:rsidRDefault="007E5E8E" w:rsidP="00AC3970">
      <w:pPr>
        <w:tabs>
          <w:tab w:val="left" w:pos="720"/>
        </w:tabs>
        <w:suppressAutoHyphens/>
        <w:ind w:firstLine="284"/>
        <w:jc w:val="both"/>
        <w:rPr>
          <w:sz w:val="28"/>
          <w:szCs w:val="28"/>
        </w:rPr>
      </w:pPr>
    </w:p>
    <w:p w:rsidR="007E5E8E" w:rsidRPr="0008142C" w:rsidRDefault="007E5E8E" w:rsidP="00B97F88">
      <w:pPr>
        <w:pStyle w:val="2"/>
      </w:pPr>
      <w:bookmarkStart w:id="11" w:name="_Toc116579020"/>
      <w:bookmarkStart w:id="12" w:name="_Toc116580332"/>
      <w:bookmarkStart w:id="13" w:name="_Toc116580671"/>
      <w:bookmarkStart w:id="14" w:name="_Toc116580751"/>
      <w:bookmarkStart w:id="15" w:name="_Toc116580934"/>
      <w:bookmarkStart w:id="16" w:name="_Toc120511948"/>
      <w:bookmarkStart w:id="17" w:name="_Toc170616240"/>
      <w:r w:rsidRPr="0008142C">
        <w:t>Места прохождения производственной практики и ее основные направления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7E5E8E" w:rsidRPr="00413F4C" w:rsidRDefault="007E5E8E" w:rsidP="00AC3970">
      <w:pPr>
        <w:pStyle w:val="a3"/>
        <w:suppressAutoHyphens/>
        <w:spacing w:line="240" w:lineRule="auto"/>
        <w:rPr>
          <w:sz w:val="28"/>
          <w:szCs w:val="28"/>
        </w:rPr>
      </w:pPr>
      <w:r w:rsidRPr="00413F4C">
        <w:rPr>
          <w:sz w:val="28"/>
          <w:szCs w:val="28"/>
        </w:rPr>
        <w:t>Произв</w:t>
      </w:r>
      <w:r>
        <w:rPr>
          <w:sz w:val="28"/>
          <w:szCs w:val="28"/>
        </w:rPr>
        <w:t xml:space="preserve">одственная практика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413F4C">
        <w:rPr>
          <w:sz w:val="28"/>
          <w:szCs w:val="28"/>
        </w:rPr>
        <w:t xml:space="preserve"> специальности «</w:t>
      </w:r>
      <w:r w:rsidR="00AC3970">
        <w:rPr>
          <w:sz w:val="28"/>
          <w:szCs w:val="28"/>
        </w:rPr>
        <w:t>Право и судебное администрирование</w:t>
      </w:r>
      <w:r w:rsidRPr="00413F4C">
        <w:rPr>
          <w:sz w:val="28"/>
          <w:szCs w:val="28"/>
        </w:rPr>
        <w:t>»  проводится по следующим направлениям.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00"/>
        <w:gridCol w:w="5777"/>
      </w:tblGrid>
      <w:tr w:rsidR="007E5E8E" w:rsidRPr="00413F4C" w:rsidTr="00B371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E" w:rsidRPr="00413F4C" w:rsidRDefault="007E5E8E" w:rsidP="00AC397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413F4C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3F4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13F4C">
              <w:rPr>
                <w:bCs/>
                <w:sz w:val="28"/>
                <w:szCs w:val="28"/>
              </w:rPr>
              <w:t>/</w:t>
            </w:r>
            <w:proofErr w:type="spellStart"/>
            <w:r w:rsidRPr="00413F4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E" w:rsidRPr="00413F4C" w:rsidRDefault="007E5E8E" w:rsidP="00AC397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413F4C">
              <w:rPr>
                <w:bCs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E" w:rsidRPr="00413F4C" w:rsidRDefault="007E5E8E" w:rsidP="00AC397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413F4C">
              <w:rPr>
                <w:bCs/>
                <w:sz w:val="28"/>
                <w:szCs w:val="28"/>
              </w:rPr>
              <w:t>Вид деятельности</w:t>
            </w:r>
          </w:p>
        </w:tc>
      </w:tr>
      <w:tr w:rsidR="00205F08" w:rsidRPr="00413F4C" w:rsidTr="002E7D8F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8" w:rsidRPr="00413F4C" w:rsidRDefault="00205F08" w:rsidP="00AC397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413F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8" w:rsidRPr="00413F4C" w:rsidRDefault="00205F08" w:rsidP="00AC3970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Судебный департамент Р</w:t>
            </w:r>
            <w:proofErr w:type="gramStart"/>
            <w:r>
              <w:rPr>
                <w:b/>
                <w:bCs/>
                <w:sz w:val="28"/>
                <w:szCs w:val="28"/>
              </w:rPr>
              <w:t>С(</w:t>
            </w:r>
            <w:proofErr w:type="gramEnd"/>
            <w:r>
              <w:rPr>
                <w:b/>
                <w:bCs/>
                <w:sz w:val="28"/>
                <w:szCs w:val="28"/>
              </w:rPr>
              <w:t>Я)</w:t>
            </w:r>
          </w:p>
        </w:tc>
        <w:tc>
          <w:tcPr>
            <w:tcW w:w="3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08" w:rsidRDefault="00205F08" w:rsidP="00B37113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205F08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4A5F20">
              <w:rPr>
                <w:sz w:val="28"/>
                <w:szCs w:val="28"/>
              </w:rPr>
              <w:t>пользоваться нормативно-методическими документами по делопроизводству в суде; вести работу с документами (регистрация, контроль исполнения, справочно-информационная работа); составлять и оформлять номенклатуру дел в суде; формировать дела на стадии принятия и назначения к судебному рассмотрению и после их рассмотрения; составлять, редактировать и оформлять организационно-распорядительные документы; обращать к исполнению приговоры, решения, определения и постановления суда;</w:t>
            </w:r>
            <w:proofErr w:type="gramEnd"/>
            <w:r w:rsidRPr="004A5F20">
              <w:rPr>
                <w:sz w:val="28"/>
                <w:szCs w:val="28"/>
              </w:rPr>
              <w:t xml:space="preserve"> </w:t>
            </w:r>
            <w:proofErr w:type="gramStart"/>
            <w:r w:rsidRPr="004A5F20">
              <w:rPr>
                <w:sz w:val="28"/>
                <w:szCs w:val="28"/>
              </w:rPr>
              <w:t xml:space="preserve">использовать информационные технологии при документировании и организации работы с документами; осуществлять первичный учет статистической информации в суде на бумажном носителе и в электронном виде; </w:t>
            </w:r>
            <w:r w:rsidRPr="004A5F20">
              <w:rPr>
                <w:sz w:val="28"/>
                <w:szCs w:val="28"/>
              </w:rPr>
              <w:lastRenderedPageBreak/>
              <w:t>осуществлять формирование данных оперативной отчетности; осуществлять справочную работу по учету судебной практики в суде; осуществлять основные мероприятия направления организационного обеспечения деятельности суда, вести учет и систематизацию электронных документов;</w:t>
            </w:r>
            <w:proofErr w:type="gramEnd"/>
            <w:r w:rsidRPr="004A5F20">
              <w:rPr>
                <w:sz w:val="28"/>
                <w:szCs w:val="28"/>
              </w:rPr>
              <w:t xml:space="preserve"> </w:t>
            </w:r>
            <w:proofErr w:type="gramStart"/>
            <w:r w:rsidRPr="004A5F20">
              <w:rPr>
                <w:sz w:val="28"/>
                <w:szCs w:val="28"/>
              </w:rPr>
              <w:t>пользоваться системой электронного документооборота; осуществлять обработку и предоставление данных сотрудникам суда; использовать компьютер на участке статистического учета, подготавливать судебные дела (наряды) и материалы для сдачи в архив; 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 составлять внутреннюю опись документов;</w:t>
            </w:r>
            <w:proofErr w:type="gramEnd"/>
            <w:r w:rsidRPr="004A5F20">
              <w:rPr>
                <w:sz w:val="28"/>
                <w:szCs w:val="28"/>
              </w:rPr>
              <w:t xml:space="preserve"> вносить необходимые уточнения в реквизиты обложки дела; оформлять результаты сдачи дел на архивное хранение; соблюдать охранный режим помещений хранилищ; выполнять порядок использования документов архива суда; организовать порядок отбора документов и оформления их на уничтожение, составлять отчет о работе судов по рассмотрению гражданских, уголовных дел, дел об административных правонарушениях; </w:t>
            </w:r>
            <w:proofErr w:type="gramStart"/>
            <w:r w:rsidRPr="004A5F20">
              <w:rPr>
                <w:sz w:val="28"/>
                <w:szCs w:val="28"/>
              </w:rPr>
      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 отчет о рассмотрении судами гражданских, уголовных дел в апелляционном и кассационном порядках; составлять оперативную отчетность; осуществлять аналитическую работу по материалам статистической отчетности;</w:t>
            </w:r>
            <w:proofErr w:type="gramEnd"/>
            <w:r w:rsidRPr="004A5F20">
              <w:rPr>
                <w:sz w:val="28"/>
                <w:szCs w:val="28"/>
              </w:rPr>
              <w:t xml:space="preserve"> вести справочную работу по учету законодательства и судебной практики в судах, 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 </w:t>
            </w:r>
            <w:r w:rsidRPr="004A5F20">
              <w:rPr>
                <w:sz w:val="28"/>
                <w:szCs w:val="28"/>
              </w:rPr>
              <w:lastRenderedPageBreak/>
              <w:t xml:space="preserve">выписывать исполнительные документы и направлять их соответствующему подразделению судебных приставов; выдавать исполнительные документы для обращения взыскания на имущество должника; выдавать исполнительные документы для производства удержания из заработной платы (других доходов) должника; вести учет произведенных взысканий по исполнительным документам; осуществлять </w:t>
            </w:r>
            <w:proofErr w:type="gramStart"/>
            <w:r w:rsidRPr="004A5F20">
              <w:rPr>
                <w:sz w:val="28"/>
                <w:szCs w:val="28"/>
              </w:rPr>
              <w:t>контроль за</w:t>
            </w:r>
            <w:proofErr w:type="gramEnd"/>
            <w:r w:rsidRPr="004A5F20">
              <w:rPr>
                <w:sz w:val="28"/>
                <w:szCs w:val="28"/>
              </w:rPr>
              <w:t xml:space="preserve"> исполнением соответствующего судебного постановления; осуществлять производство при рассмотрении судом представлений и ходатайств в порядке исполнения судебных постановлений; оформлять списание дел в архив;</w:t>
            </w:r>
          </w:p>
          <w:p w:rsidR="00205F08" w:rsidRPr="004A5F20" w:rsidRDefault="00205F08" w:rsidP="00B37113">
            <w:pPr>
              <w:widowControl w:val="0"/>
              <w:jc w:val="both"/>
              <w:rPr>
                <w:sz w:val="28"/>
                <w:szCs w:val="28"/>
              </w:rPr>
            </w:pPr>
            <w:r w:rsidRPr="00205F08">
              <w:rPr>
                <w:b/>
                <w:sz w:val="28"/>
                <w:szCs w:val="28"/>
              </w:rPr>
              <w:t>Иметь практический опыт</w:t>
            </w:r>
            <w:r>
              <w:rPr>
                <w:sz w:val="28"/>
                <w:szCs w:val="28"/>
              </w:rPr>
              <w:t xml:space="preserve"> по осуществлению</w:t>
            </w:r>
            <w:r w:rsidRPr="004A5F20">
              <w:rPr>
                <w:sz w:val="28"/>
                <w:szCs w:val="28"/>
              </w:rPr>
              <w:t xml:space="preserve"> полномочий соответствующего работника аппарата суда в соответстви</w:t>
            </w:r>
            <w:r>
              <w:rPr>
                <w:sz w:val="28"/>
                <w:szCs w:val="28"/>
              </w:rPr>
              <w:t>и с его должностным регламентом</w:t>
            </w:r>
            <w:r w:rsidRPr="004A5F20">
              <w:rPr>
                <w:sz w:val="28"/>
                <w:szCs w:val="28"/>
              </w:rPr>
              <w:t xml:space="preserve"> в поиске правовой информации и автоматизации отдельных специфических участков работы (статистический учет)</w:t>
            </w:r>
            <w:r>
              <w:rPr>
                <w:sz w:val="28"/>
                <w:szCs w:val="28"/>
              </w:rPr>
              <w:t>,</w:t>
            </w:r>
            <w:r w:rsidRPr="004A5F20">
              <w:rPr>
                <w:sz w:val="28"/>
                <w:szCs w:val="28"/>
              </w:rPr>
              <w:t xml:space="preserve"> по организации работы с документами; </w:t>
            </w:r>
            <w:proofErr w:type="gramStart"/>
            <w:r w:rsidRPr="004A5F20">
              <w:rPr>
                <w:sz w:val="28"/>
                <w:szCs w:val="28"/>
              </w:rPr>
              <w:t>по комплектованию судебных дел и нарядов для постоянного хранения</w:t>
            </w:r>
            <w:r>
              <w:rPr>
                <w:sz w:val="28"/>
                <w:szCs w:val="28"/>
              </w:rPr>
              <w:t>,</w:t>
            </w:r>
            <w:r w:rsidRPr="004A5F20">
              <w:rPr>
                <w:sz w:val="28"/>
                <w:szCs w:val="28"/>
              </w:rPr>
              <w:t xml:space="preserve"> по организации хранения архивных документов</w:t>
            </w:r>
            <w:r>
              <w:rPr>
                <w:sz w:val="28"/>
                <w:szCs w:val="28"/>
              </w:rPr>
              <w:t xml:space="preserve">, </w:t>
            </w:r>
            <w:r w:rsidRPr="004A5F20">
              <w:rPr>
                <w:sz w:val="28"/>
                <w:szCs w:val="28"/>
              </w:rPr>
              <w:t>по ведению статистики, характеризующей работу судов, а также статистики судимости (по вступившим в законную силу приговорам)</w:t>
            </w:r>
            <w:r>
              <w:rPr>
                <w:sz w:val="28"/>
                <w:szCs w:val="28"/>
              </w:rPr>
              <w:t>,</w:t>
            </w:r>
            <w:r w:rsidRPr="004A5F20">
              <w:rPr>
                <w:sz w:val="28"/>
                <w:szCs w:val="28"/>
              </w:rPr>
              <w:t xml:space="preserve"> по обр</w:t>
            </w:r>
            <w:r>
              <w:rPr>
                <w:sz w:val="28"/>
                <w:szCs w:val="28"/>
              </w:rPr>
              <w:t xml:space="preserve">ащению к исполнению приговоров, </w:t>
            </w:r>
            <w:r w:rsidRPr="004A5F20">
              <w:rPr>
                <w:sz w:val="28"/>
                <w:szCs w:val="28"/>
              </w:rPr>
              <w:t>определений и постановлений по уголовным делам</w:t>
            </w:r>
            <w:r>
              <w:rPr>
                <w:sz w:val="28"/>
                <w:szCs w:val="28"/>
              </w:rPr>
              <w:t xml:space="preserve">, </w:t>
            </w:r>
            <w:r w:rsidRPr="004A5F20">
              <w:rPr>
                <w:sz w:val="28"/>
                <w:szCs w:val="28"/>
              </w:rPr>
              <w:t>по обращению к исполнению решений, определений по гражданским делам</w:t>
            </w:r>
            <w:r>
              <w:rPr>
                <w:sz w:val="28"/>
                <w:szCs w:val="28"/>
              </w:rPr>
              <w:t xml:space="preserve">, </w:t>
            </w:r>
            <w:r w:rsidRPr="004A5F20">
              <w:rPr>
                <w:sz w:val="28"/>
                <w:szCs w:val="28"/>
              </w:rPr>
              <w:t>по обращению к исполнению решений суда по материалам досудебного контроля</w:t>
            </w:r>
            <w:proofErr w:type="gramEnd"/>
          </w:p>
          <w:p w:rsidR="00205F08" w:rsidRPr="00413F4C" w:rsidRDefault="00205F08" w:rsidP="006B700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05F08" w:rsidRPr="00413F4C" w:rsidTr="002E7D8F">
        <w:trPr>
          <w:trHeight w:val="26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8" w:rsidRPr="00413F4C" w:rsidRDefault="00205F08" w:rsidP="00AC397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413F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8" w:rsidRPr="00413F4C" w:rsidRDefault="00205F08" w:rsidP="00AC3970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Якутский городской суд</w:t>
            </w:r>
          </w:p>
        </w:tc>
        <w:tc>
          <w:tcPr>
            <w:tcW w:w="3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08" w:rsidRPr="00413F4C" w:rsidRDefault="00205F08" w:rsidP="006B700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05F08" w:rsidRPr="00413F4C" w:rsidTr="002E7D8F">
        <w:trPr>
          <w:trHeight w:val="1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8" w:rsidRPr="00413F4C" w:rsidRDefault="00205F08" w:rsidP="00AC397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413F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8" w:rsidRPr="00413F4C" w:rsidRDefault="00205F08" w:rsidP="00AC3970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Верховный суд Р</w:t>
            </w:r>
            <w:proofErr w:type="gramStart"/>
            <w:r>
              <w:rPr>
                <w:b/>
                <w:bCs/>
                <w:sz w:val="28"/>
                <w:szCs w:val="28"/>
              </w:rPr>
              <w:t>С(</w:t>
            </w:r>
            <w:proofErr w:type="gramEnd"/>
            <w:r>
              <w:rPr>
                <w:b/>
                <w:bCs/>
                <w:sz w:val="28"/>
                <w:szCs w:val="28"/>
              </w:rPr>
              <w:t>Я)</w:t>
            </w:r>
          </w:p>
        </w:tc>
        <w:tc>
          <w:tcPr>
            <w:tcW w:w="3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08" w:rsidRPr="00D87976" w:rsidRDefault="00205F08" w:rsidP="006B700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5F08" w:rsidRPr="00413F4C" w:rsidTr="002E7D8F">
        <w:trPr>
          <w:trHeight w:val="3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8" w:rsidRPr="00413F4C" w:rsidRDefault="00205F08" w:rsidP="00AC3970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08" w:rsidRPr="00413F4C" w:rsidRDefault="00205F08" w:rsidP="00AC3970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Арбитражный суд Р</w:t>
            </w:r>
            <w:proofErr w:type="gramStart"/>
            <w:r>
              <w:rPr>
                <w:b/>
                <w:bCs/>
                <w:sz w:val="28"/>
                <w:szCs w:val="28"/>
              </w:rPr>
              <w:t>С(</w:t>
            </w:r>
            <w:proofErr w:type="gramEnd"/>
            <w:r>
              <w:rPr>
                <w:b/>
                <w:bCs/>
                <w:sz w:val="28"/>
                <w:szCs w:val="28"/>
              </w:rPr>
              <w:t>Я)</w:t>
            </w:r>
          </w:p>
        </w:tc>
        <w:tc>
          <w:tcPr>
            <w:tcW w:w="3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08" w:rsidRPr="00D87976" w:rsidRDefault="00205F08" w:rsidP="006B700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E5E8E" w:rsidRPr="00413F4C" w:rsidRDefault="007E5E8E" w:rsidP="00B97F88">
      <w:pPr>
        <w:pStyle w:val="2"/>
      </w:pPr>
      <w:bookmarkStart w:id="18" w:name="_Toc116579023"/>
      <w:bookmarkStart w:id="19" w:name="_Toc116580335"/>
      <w:bookmarkStart w:id="20" w:name="_Toc116580675"/>
      <w:bookmarkStart w:id="21" w:name="_Toc116580755"/>
      <w:bookmarkStart w:id="22" w:name="_Toc116580938"/>
      <w:bookmarkStart w:id="23" w:name="_Toc120511951"/>
      <w:bookmarkStart w:id="24" w:name="_Toc170616243"/>
    </w:p>
    <w:p w:rsidR="007E5E8E" w:rsidRPr="00413F4C" w:rsidRDefault="007E5E8E" w:rsidP="009A3CD1">
      <w:pPr>
        <w:pStyle w:val="1"/>
      </w:pPr>
      <w:bookmarkStart w:id="25" w:name="_Toc112232204"/>
      <w:bookmarkStart w:id="26" w:name="_Toc120511952"/>
      <w:bookmarkStart w:id="27" w:name="_Toc170616244"/>
      <w:bookmarkEnd w:id="18"/>
      <w:bookmarkEnd w:id="19"/>
      <w:bookmarkEnd w:id="20"/>
      <w:bookmarkEnd w:id="21"/>
      <w:bookmarkEnd w:id="22"/>
      <w:bookmarkEnd w:id="23"/>
      <w:bookmarkEnd w:id="24"/>
      <w:r w:rsidRPr="00413F4C">
        <w:t>О</w:t>
      </w:r>
      <w:r>
        <w:t xml:space="preserve">бязанности </w:t>
      </w:r>
      <w:proofErr w:type="gramStart"/>
      <w:r>
        <w:t>обучающегося</w:t>
      </w:r>
      <w:proofErr w:type="gramEnd"/>
      <w:r w:rsidRPr="00413F4C">
        <w:t xml:space="preserve"> на практике</w:t>
      </w:r>
      <w:bookmarkEnd w:id="25"/>
      <w:bookmarkEnd w:id="26"/>
      <w:bookmarkEnd w:id="27"/>
    </w:p>
    <w:p w:rsidR="007E5E8E" w:rsidRPr="00413F4C" w:rsidRDefault="007E5E8E" w:rsidP="00AC3970">
      <w:pPr>
        <w:shd w:val="clear" w:color="auto" w:fill="FFFFFF"/>
        <w:suppressAutoHyphens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413F4C">
        <w:rPr>
          <w:sz w:val="28"/>
          <w:szCs w:val="28"/>
        </w:rPr>
        <w:t xml:space="preserve"> при прохождении практики обязаны:</w:t>
      </w:r>
    </w:p>
    <w:p w:rsidR="007E5E8E" w:rsidRPr="00413F4C" w:rsidRDefault="007E5E8E" w:rsidP="00AC3970">
      <w:pPr>
        <w:numPr>
          <w:ilvl w:val="0"/>
          <w:numId w:val="1"/>
        </w:numPr>
        <w:shd w:val="clear" w:color="auto" w:fill="FFFFFF"/>
        <w:suppressAutoHyphens/>
        <w:ind w:left="0" w:firstLine="454"/>
        <w:jc w:val="both"/>
        <w:rPr>
          <w:sz w:val="28"/>
          <w:szCs w:val="28"/>
        </w:rPr>
      </w:pPr>
      <w:r w:rsidRPr="00413F4C">
        <w:rPr>
          <w:sz w:val="28"/>
          <w:szCs w:val="28"/>
        </w:rPr>
        <w:t>подчиняться внутреннему распорядку работы по месту прохождения практики;</w:t>
      </w:r>
    </w:p>
    <w:p w:rsidR="007E5E8E" w:rsidRPr="00413F4C" w:rsidRDefault="007E5E8E" w:rsidP="00AC3970">
      <w:pPr>
        <w:numPr>
          <w:ilvl w:val="0"/>
          <w:numId w:val="1"/>
        </w:numPr>
        <w:shd w:val="clear" w:color="auto" w:fill="FFFFFF"/>
        <w:suppressAutoHyphens/>
        <w:ind w:left="0" w:firstLine="454"/>
        <w:jc w:val="both"/>
        <w:rPr>
          <w:sz w:val="28"/>
          <w:szCs w:val="28"/>
        </w:rPr>
      </w:pPr>
      <w:r w:rsidRPr="00413F4C">
        <w:rPr>
          <w:sz w:val="28"/>
          <w:szCs w:val="28"/>
        </w:rPr>
        <w:t>выполнять все виды работ, которые не противоречат функциям учреждения и не угрожают з</w:t>
      </w:r>
      <w:r>
        <w:rPr>
          <w:sz w:val="28"/>
          <w:szCs w:val="28"/>
        </w:rPr>
        <w:t>доровью практикующихся</w:t>
      </w:r>
      <w:r w:rsidRPr="00413F4C">
        <w:rPr>
          <w:sz w:val="28"/>
          <w:szCs w:val="28"/>
        </w:rPr>
        <w:t>;</w:t>
      </w:r>
    </w:p>
    <w:p w:rsidR="007E5E8E" w:rsidRPr="00413F4C" w:rsidRDefault="007E5E8E" w:rsidP="00AC3970">
      <w:pPr>
        <w:numPr>
          <w:ilvl w:val="0"/>
          <w:numId w:val="1"/>
        </w:numPr>
        <w:shd w:val="clear" w:color="auto" w:fill="FFFFFF"/>
        <w:suppressAutoHyphens/>
        <w:ind w:left="0" w:firstLine="454"/>
        <w:jc w:val="both"/>
        <w:rPr>
          <w:sz w:val="28"/>
          <w:szCs w:val="28"/>
        </w:rPr>
      </w:pPr>
      <w:r w:rsidRPr="00413F4C">
        <w:rPr>
          <w:sz w:val="28"/>
          <w:szCs w:val="28"/>
        </w:rPr>
        <w:lastRenderedPageBreak/>
        <w:t>выполнять программу и конкретные задания практики и представить отчет в установленный срок по каждому виду практики;</w:t>
      </w:r>
    </w:p>
    <w:p w:rsidR="007E5E8E" w:rsidRPr="00413F4C" w:rsidRDefault="007E5E8E" w:rsidP="00AC3970">
      <w:pPr>
        <w:numPr>
          <w:ilvl w:val="0"/>
          <w:numId w:val="1"/>
        </w:numPr>
        <w:shd w:val="clear" w:color="auto" w:fill="FFFFFF"/>
        <w:suppressAutoHyphens/>
        <w:ind w:left="0" w:firstLine="454"/>
        <w:jc w:val="both"/>
        <w:rPr>
          <w:sz w:val="28"/>
          <w:szCs w:val="28"/>
        </w:rPr>
      </w:pPr>
      <w:r w:rsidRPr="00413F4C">
        <w:rPr>
          <w:sz w:val="28"/>
          <w:szCs w:val="28"/>
        </w:rPr>
        <w:t>отработать программу практики в другие сроки в случае болезни или других объективных причин.</w:t>
      </w:r>
    </w:p>
    <w:p w:rsidR="000F6F51" w:rsidRPr="00D23BD4" w:rsidRDefault="000F6F51" w:rsidP="00AC3970">
      <w:pPr>
        <w:rPr>
          <w:b/>
        </w:rPr>
      </w:pPr>
    </w:p>
    <w:p w:rsidR="006E2190" w:rsidRPr="00D23BD4" w:rsidRDefault="006E2190" w:rsidP="00AC3970">
      <w:pPr>
        <w:jc w:val="center"/>
        <w:rPr>
          <w:b/>
          <w:sz w:val="28"/>
          <w:szCs w:val="28"/>
        </w:rPr>
      </w:pPr>
      <w:r w:rsidRPr="00D23BD4">
        <w:rPr>
          <w:b/>
          <w:sz w:val="28"/>
          <w:szCs w:val="28"/>
        </w:rPr>
        <w:t xml:space="preserve"> Продолжительность рабочего дня студента</w:t>
      </w:r>
    </w:p>
    <w:p w:rsidR="006E2190" w:rsidRDefault="006E2190" w:rsidP="00AC3970">
      <w:pPr>
        <w:jc w:val="center"/>
        <w:rPr>
          <w:sz w:val="28"/>
          <w:szCs w:val="28"/>
        </w:rPr>
      </w:pPr>
    </w:p>
    <w:p w:rsidR="006E2190" w:rsidRDefault="006E2190" w:rsidP="00AC397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 студентов при прохождении практики на предприятиях, в учреждениях, организациях составляет:</w:t>
      </w:r>
    </w:p>
    <w:p w:rsidR="006E2190" w:rsidRDefault="006E2190" w:rsidP="00AC397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студентов в возрасте от 16 до 18 лет не более 36 часов в неделю (</w:t>
      </w:r>
      <w:r w:rsidR="00412E10">
        <w:rPr>
          <w:sz w:val="28"/>
          <w:szCs w:val="28"/>
        </w:rPr>
        <w:t>ст.92 Трудового кодекса Российской Федерации (далее – ТК РФ);</w:t>
      </w:r>
    </w:p>
    <w:p w:rsidR="00412E10" w:rsidRDefault="00412E10" w:rsidP="00AC397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студентов в возрасте от 18 лет и старше не более 48 часов в неделю (ст.91ТК РФ);</w:t>
      </w:r>
    </w:p>
    <w:p w:rsidR="00412E10" w:rsidRDefault="00412E10" w:rsidP="00AC397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студентов в возрасте от 15 до 16 лет  не более 24 часов в неделю (ст.91ТК РФ);</w:t>
      </w:r>
    </w:p>
    <w:p w:rsidR="00412E10" w:rsidRPr="006E2190" w:rsidRDefault="00412E10" w:rsidP="00AC3970">
      <w:pPr>
        <w:jc w:val="both"/>
        <w:rPr>
          <w:sz w:val="28"/>
          <w:szCs w:val="28"/>
        </w:rPr>
      </w:pPr>
    </w:p>
    <w:sectPr w:rsidR="00412E10" w:rsidRPr="006E2190" w:rsidSect="000F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D69"/>
    <w:multiLevelType w:val="hybridMultilevel"/>
    <w:tmpl w:val="F54ADAFA"/>
    <w:lvl w:ilvl="0" w:tplc="0A0CB5FC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8E"/>
    <w:rsid w:val="00051ACB"/>
    <w:rsid w:val="00065D64"/>
    <w:rsid w:val="0008142C"/>
    <w:rsid w:val="000839A2"/>
    <w:rsid w:val="00092F08"/>
    <w:rsid w:val="000B47F0"/>
    <w:rsid w:val="000D4D98"/>
    <w:rsid w:val="000F6F51"/>
    <w:rsid w:val="00152821"/>
    <w:rsid w:val="0017671D"/>
    <w:rsid w:val="00192BA9"/>
    <w:rsid w:val="00205F08"/>
    <w:rsid w:val="00237C6D"/>
    <w:rsid w:val="0029259A"/>
    <w:rsid w:val="002E4E64"/>
    <w:rsid w:val="002E72E1"/>
    <w:rsid w:val="00303599"/>
    <w:rsid w:val="00326B50"/>
    <w:rsid w:val="003748DC"/>
    <w:rsid w:val="003D3FE4"/>
    <w:rsid w:val="00412E10"/>
    <w:rsid w:val="004153FE"/>
    <w:rsid w:val="005A275B"/>
    <w:rsid w:val="005A7186"/>
    <w:rsid w:val="00643852"/>
    <w:rsid w:val="006802C6"/>
    <w:rsid w:val="006E2190"/>
    <w:rsid w:val="006F1634"/>
    <w:rsid w:val="007545EA"/>
    <w:rsid w:val="00774A69"/>
    <w:rsid w:val="00782263"/>
    <w:rsid w:val="007E5E8E"/>
    <w:rsid w:val="00806B8F"/>
    <w:rsid w:val="008B0D20"/>
    <w:rsid w:val="008E7B0A"/>
    <w:rsid w:val="009403EA"/>
    <w:rsid w:val="009A3CD1"/>
    <w:rsid w:val="009B5884"/>
    <w:rsid w:val="00AB095E"/>
    <w:rsid w:val="00AC3970"/>
    <w:rsid w:val="00B275FD"/>
    <w:rsid w:val="00B37113"/>
    <w:rsid w:val="00B97F88"/>
    <w:rsid w:val="00C21B7C"/>
    <w:rsid w:val="00C306E9"/>
    <w:rsid w:val="00D23BD4"/>
    <w:rsid w:val="00D55A1A"/>
    <w:rsid w:val="00E015FD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A3CD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97F8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7F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7E5E8E"/>
    <w:pPr>
      <w:spacing w:line="312" w:lineRule="auto"/>
      <w:ind w:firstLine="454"/>
      <w:jc w:val="both"/>
    </w:pPr>
  </w:style>
  <w:style w:type="character" w:customStyle="1" w:styleId="a4">
    <w:name w:val="Основной текст с отступом Знак"/>
    <w:basedOn w:val="a0"/>
    <w:link w:val="a3"/>
    <w:rsid w:val="007E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5E8E"/>
    <w:pPr>
      <w:shd w:val="clear" w:color="auto" w:fill="FFFFFF"/>
      <w:spacing w:line="312" w:lineRule="auto"/>
      <w:ind w:firstLine="454"/>
      <w:jc w:val="both"/>
    </w:pPr>
    <w:rPr>
      <w:rFonts w:cs="Arial"/>
    </w:rPr>
  </w:style>
  <w:style w:type="character" w:customStyle="1" w:styleId="30">
    <w:name w:val="Основной текст с отступом 3 Знак"/>
    <w:basedOn w:val="a0"/>
    <w:link w:val="3"/>
    <w:rsid w:val="007E5E8E"/>
    <w:rPr>
      <w:rFonts w:ascii="Times New Roman" w:eastAsia="Times New Roman" w:hAnsi="Times New Roman" w:cs="Arial"/>
      <w:sz w:val="24"/>
      <w:szCs w:val="24"/>
      <w:shd w:val="clear" w:color="auto" w:fill="FFFFFF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E5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semiHidden/>
    <w:unhideWhenUsed/>
    <w:rsid w:val="00AC397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3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66390-B75A-4042-A31E-C6E6CBE8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tahvatulinank</dc:creator>
  <cp:lastModifiedBy>tahvatulinank</cp:lastModifiedBy>
  <cp:revision>40</cp:revision>
  <cp:lastPrinted>2018-01-30T04:15:00Z</cp:lastPrinted>
  <dcterms:created xsi:type="dcterms:W3CDTF">2018-01-26T00:58:00Z</dcterms:created>
  <dcterms:modified xsi:type="dcterms:W3CDTF">2018-01-30T08:21:00Z</dcterms:modified>
</cp:coreProperties>
</file>