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C0D" w:rsidRPr="00311AF5" w:rsidRDefault="005E7A96" w:rsidP="00961C0D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311AF5">
        <w:rPr>
          <w:rFonts w:ascii="Times New Roman" w:eastAsia="Times New Roman" w:hAnsi="Times New Roman" w:cs="Times New Roman"/>
          <w:b/>
          <w:color w:val="000000"/>
          <w:spacing w:val="-7"/>
          <w:lang w:eastAsia="ru-RU"/>
        </w:rPr>
        <w:t>Д</w:t>
      </w:r>
      <w:r w:rsidR="00961C0D" w:rsidRPr="00311AF5">
        <w:rPr>
          <w:rFonts w:ascii="Times New Roman" w:eastAsia="Times New Roman" w:hAnsi="Times New Roman" w:cs="Times New Roman"/>
          <w:b/>
          <w:color w:val="000000"/>
          <w:spacing w:val="-7"/>
          <w:lang w:eastAsia="ru-RU"/>
        </w:rPr>
        <w:t xml:space="preserve">оговор </w:t>
      </w:r>
      <w:r w:rsidR="00961C0D" w:rsidRPr="00311AF5">
        <w:rPr>
          <w:rFonts w:ascii="Times New Roman" w:eastAsia="Times New Roman" w:hAnsi="Times New Roman" w:cs="Times New Roman"/>
          <w:b/>
          <w:bCs/>
          <w:lang w:eastAsia="ru-RU"/>
        </w:rPr>
        <w:t>№_____________</w:t>
      </w:r>
    </w:p>
    <w:p w:rsidR="00961C0D" w:rsidRPr="00311AF5" w:rsidRDefault="00961C0D" w:rsidP="00051D71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 xml:space="preserve">на участие в </w:t>
      </w:r>
      <w:r w:rsidR="00051D71"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VI Республиканской олимпиады профессионального мастерства обучающихся по специальностям среднего профессионального образования</w:t>
      </w:r>
    </w:p>
    <w:p w:rsidR="00051D71" w:rsidRPr="00311AF5" w:rsidRDefault="00051D71" w:rsidP="00051D71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</w:p>
    <w:p w:rsidR="00961C0D" w:rsidRPr="00311AF5" w:rsidRDefault="00961C0D" w:rsidP="00961C0D">
      <w:pPr>
        <w:widowControl w:val="0"/>
        <w:shd w:val="clear" w:color="auto" w:fill="FFFFFF"/>
        <w:tabs>
          <w:tab w:val="left" w:pos="6384"/>
          <w:tab w:val="left" w:leader="underscore" w:pos="6888"/>
          <w:tab w:val="left" w:leader="underscore" w:pos="8544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 xml:space="preserve">г. Якутск                                                                                       </w:t>
      </w:r>
      <w:r w:rsidR="001A78D4" w:rsidRPr="00311AF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="001A78D4" w:rsidRPr="00311AF5">
        <w:rPr>
          <w:rFonts w:ascii="Times New Roman" w:eastAsia="Times New Roman" w:hAnsi="Times New Roman" w:cs="Times New Roman"/>
          <w:bCs/>
          <w:color w:val="000000"/>
          <w:lang w:eastAsia="ru-RU"/>
        </w:rPr>
        <w:t>_</w:t>
      </w:r>
      <w:r w:rsidR="003D170F" w:rsidRPr="00311AF5"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  <w:t>_</w:t>
      </w:r>
      <w:r w:rsidR="001A78D4" w:rsidRPr="00311AF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_» </w:t>
      </w:r>
      <w:r w:rsidR="001A78D4" w:rsidRPr="00311AF5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марта </w:t>
      </w:r>
      <w:r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>202</w:t>
      </w:r>
      <w:r w:rsidR="00F3044A"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>6</w:t>
      </w:r>
      <w:r w:rsidRPr="00311AF5">
        <w:rPr>
          <w:rFonts w:ascii="Times New Roman" w:eastAsia="Times New Roman" w:hAnsi="Times New Roman" w:cs="Times New Roman"/>
          <w:bCs/>
          <w:color w:val="000000"/>
          <w:spacing w:val="-3"/>
          <w:lang w:eastAsia="ru-RU"/>
        </w:rPr>
        <w:t xml:space="preserve"> г.</w:t>
      </w:r>
    </w:p>
    <w:p w:rsidR="00961C0D" w:rsidRPr="00311AF5" w:rsidRDefault="00961C0D" w:rsidP="00961C0D">
      <w:pPr>
        <w:widowControl w:val="0"/>
        <w:shd w:val="clear" w:color="auto" w:fill="FFFFFF"/>
        <w:tabs>
          <w:tab w:val="left" w:pos="6384"/>
          <w:tab w:val="left" w:leader="underscore" w:pos="6888"/>
          <w:tab w:val="left" w:leader="underscore" w:pos="8544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61C0D" w:rsidRPr="00311AF5" w:rsidRDefault="00961C0D" w:rsidP="001A78D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Государственное автономное учреждение дополнительного профессионального образования Республики Саха (Якутия) «Институт развития профессионального образования»</w:t>
      </w:r>
      <w:r w:rsidRPr="00311AF5">
        <w:rPr>
          <w:rFonts w:ascii="Times New Roman" w:eastAsia="Times New Roman" w:hAnsi="Times New Roman" w:cs="Times New Roman"/>
          <w:bCs/>
          <w:color w:val="000000"/>
          <w:spacing w:val="-1"/>
          <w:lang w:eastAsia="ru-RU"/>
        </w:rPr>
        <w:t>,</w:t>
      </w: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 xml:space="preserve">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в лице директора Ивановой Лилии Михайловны, действующей на основании Устава, именуемое в дальнейшем «Координатор», с одной стороны,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____________________________________________________________________________________________________________________________________________________________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именуемый в дальнейшем «Участник», с другой стороны, заключили настоящий договор о нижеследующем:</w:t>
      </w:r>
    </w:p>
    <w:p w:rsidR="00961C0D" w:rsidRPr="00311AF5" w:rsidRDefault="00961C0D" w:rsidP="00961C0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ПРЕДМЕТ ДОГОВОРА</w:t>
      </w:r>
    </w:p>
    <w:p w:rsidR="00961C0D" w:rsidRPr="00311AF5" w:rsidRDefault="00961C0D" w:rsidP="00051D71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Координатор обязуется организовать проведения </w:t>
      </w:r>
      <w:r w:rsidR="00051D71" w:rsidRPr="00311AF5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 xml:space="preserve">VI Республиканской олимпиады профессионального мастерства обучающихся по специальностям среднего профессионального образования 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(далее по тексту – </w:t>
      </w:r>
      <w:r w:rsidR="00F3044A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лимпиада), который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пройдет в период с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23 марта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по 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24 апреля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202</w:t>
      </w:r>
      <w:r w:rsidR="00051D71"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6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г. в Республике Саха (Якутия) Российской Федерации.</w:t>
      </w:r>
    </w:p>
    <w:p w:rsidR="00961C0D" w:rsidRPr="00311AF5" w:rsidRDefault="00961C0D" w:rsidP="003F3D33">
      <w:pPr>
        <w:widowControl w:val="0"/>
        <w:numPr>
          <w:ilvl w:val="0"/>
          <w:numId w:val="1"/>
        </w:numPr>
        <w:shd w:val="clear" w:color="auto" w:fill="FFFFFF"/>
        <w:tabs>
          <w:tab w:val="left" w:pos="4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Участник обязуется своевременно и в полном размере оплатить организационный взнос за участие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своего (своих) представителя (ей) в Интернет - олимпиаде в порядке и на условиях, указанных в разделе 3 настоящего </w:t>
      </w:r>
      <w:r w:rsidRPr="00311AF5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договора.</w:t>
      </w:r>
    </w:p>
    <w:p w:rsidR="00311AF5" w:rsidRPr="00311AF5" w:rsidRDefault="00311AF5" w:rsidP="00311AF5">
      <w:pPr>
        <w:widowControl w:val="0"/>
        <w:shd w:val="clear" w:color="auto" w:fill="FFFFFF"/>
        <w:tabs>
          <w:tab w:val="left" w:pos="42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9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27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ПРАВА И ОБЯЗАННОСТИ СТОРОН</w:t>
      </w:r>
    </w:p>
    <w:p w:rsidR="00961C0D" w:rsidRPr="00311AF5" w:rsidRDefault="00961C0D" w:rsidP="00961C0D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Координатор обязуется обеспечить организацию проведения </w:t>
      </w:r>
      <w:r w:rsidR="00051D71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лимпиады.</w:t>
      </w:r>
    </w:p>
    <w:p w:rsidR="00961C0D" w:rsidRPr="00311AF5" w:rsidRDefault="00961C0D" w:rsidP="00961C0D">
      <w:pPr>
        <w:widowControl w:val="0"/>
        <w:numPr>
          <w:ilvl w:val="0"/>
          <w:numId w:val="2"/>
        </w:numPr>
        <w:shd w:val="clear" w:color="auto" w:fill="FFFFFF"/>
        <w:tabs>
          <w:tab w:val="left" w:pos="43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5"/>
          <w:lang w:eastAsia="ru-RU"/>
        </w:rPr>
        <w:t>Участник обязуется:</w:t>
      </w:r>
    </w:p>
    <w:p w:rsidR="00961C0D" w:rsidRPr="00311AF5" w:rsidRDefault="00961C0D" w:rsidP="00961C0D">
      <w:pPr>
        <w:widowControl w:val="0"/>
        <w:numPr>
          <w:ilvl w:val="2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5"/>
          <w:lang w:eastAsia="ru-RU"/>
        </w:rPr>
        <w:t xml:space="preserve">Обеспечить соблюдение Конкурсантом всех правил проведения 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Интернет - олимпиады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61C0D" w:rsidRPr="00311AF5" w:rsidRDefault="00961C0D" w:rsidP="00961C0D">
      <w:pPr>
        <w:widowControl w:val="0"/>
        <w:numPr>
          <w:ilvl w:val="2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 xml:space="preserve">Предоставить копии платежных поручений о полной оплате организационного взноса </w:t>
      </w:r>
      <w:r w:rsidR="00051D71"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лимпиады</w:t>
      </w:r>
      <w:r w:rsidRPr="00311AF5">
        <w:rPr>
          <w:rFonts w:ascii="Times New Roman" w:eastAsia="Times New Roman" w:hAnsi="Times New Roman" w:cs="Times New Roman"/>
          <w:lang w:eastAsia="ru-RU"/>
        </w:rPr>
        <w:t xml:space="preserve">, обеспечить своевременное поступление денег на расчетный счет Координатора. </w:t>
      </w:r>
    </w:p>
    <w:p w:rsidR="00961C0D" w:rsidRPr="00311AF5" w:rsidRDefault="00961C0D" w:rsidP="00961C0D">
      <w:pPr>
        <w:widowControl w:val="0"/>
        <w:shd w:val="clear" w:color="auto" w:fill="FFFFFF"/>
        <w:tabs>
          <w:tab w:val="left" w:pos="432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32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pacing w:val="-14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color w:val="000000"/>
          <w:spacing w:val="-14"/>
          <w:lang w:eastAsia="ru-RU"/>
        </w:rPr>
        <w:t>ЦЕНА ДОГОВОРА И ПОРЯДОК РАСЧЕТОВ</w:t>
      </w:r>
    </w:p>
    <w:p w:rsidR="00961C0D" w:rsidRPr="00311AF5" w:rsidRDefault="00961C0D" w:rsidP="00051D71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Размер организационного взноса для </w:t>
      </w:r>
      <w:r w:rsidR="00051D71"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финансового обеспечения мероприятий</w:t>
      </w: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</w:t>
      </w:r>
      <w:r w:rsidRPr="00311AF5">
        <w:rPr>
          <w:rFonts w:ascii="Times New Roman" w:eastAsia="Times New Roman" w:hAnsi="Times New Roman" w:cs="Times New Roman"/>
          <w:b/>
          <w:color w:val="000000"/>
          <w:spacing w:val="2"/>
          <w:lang w:eastAsia="ru-RU"/>
        </w:rPr>
        <w:t xml:space="preserve">на 1 конкурсанта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составляет: </w:t>
      </w:r>
      <w:r w:rsidR="00F3044A"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2000</w:t>
      </w:r>
      <w:r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 xml:space="preserve"> (</w:t>
      </w:r>
      <w:r w:rsidR="00F3044A"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две тысячи</w:t>
      </w:r>
      <w:r w:rsidRPr="00311AF5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) рублей 00 копеек, без НДС на основании 2 ст. 346.11 НК РФ.</w:t>
      </w:r>
    </w:p>
    <w:p w:rsidR="00961C0D" w:rsidRPr="00311AF5" w:rsidRDefault="00961C0D" w:rsidP="00961C0D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Общая сумма договора указана в Приложении № 1.</w:t>
      </w:r>
    </w:p>
    <w:p w:rsidR="00961C0D" w:rsidRPr="00311AF5" w:rsidRDefault="00961C0D" w:rsidP="00961C0D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Оплата Участником Координатору суммы организационного взноса производится в размере 100% предоплаты путем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безналичного перевода денежных средств на расчетный счет Координатора, указанный в настоящем </w:t>
      </w:r>
      <w:r w:rsidRPr="00311AF5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договоре 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в срок до </w:t>
      </w:r>
      <w:r w:rsidR="00F3044A"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>23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 марта 202</w:t>
      </w:r>
      <w:r w:rsidR="00F3044A"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 xml:space="preserve">6 </w:t>
      </w:r>
      <w:r w:rsidRPr="00311AF5">
        <w:rPr>
          <w:rFonts w:ascii="Times New Roman" w:eastAsia="Times New Roman" w:hAnsi="Times New Roman" w:cs="Times New Roman"/>
          <w:b/>
          <w:i/>
          <w:color w:val="000000"/>
          <w:spacing w:val="-2"/>
          <w:lang w:eastAsia="ru-RU"/>
        </w:rPr>
        <w:t>года.</w:t>
      </w:r>
    </w:p>
    <w:p w:rsidR="00AF5F6F" w:rsidRPr="00311AF5" w:rsidRDefault="006C2AF1" w:rsidP="00AF5F6F">
      <w:pPr>
        <w:widowControl w:val="0"/>
        <w:numPr>
          <w:ilvl w:val="0"/>
          <w:numId w:val="3"/>
        </w:numPr>
        <w:shd w:val="clear" w:color="auto" w:fill="FFFFFF"/>
        <w:tabs>
          <w:tab w:val="left" w:pos="4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>Участник обязуется направить Координатору подписанный экземпляр Акта или мотивированный отказ от его подписания, по почтовому адресу, указанному в Договоре, а также по адресу электронной почты, указанному в Договоре в течении 5 (пяти) рабочих дней с даты его получения. Если по истечении указанного срока Участник не предоставил подписанный Акт об оказанных услугах или мотивированный отказ от его подписания, Акт об оказании услугах, подписанный Координатором в одностороннем порядке, считается подтверждающим фактом оказания услуг, а услуги считаются принятым Участником без замечаний.</w:t>
      </w:r>
    </w:p>
    <w:p w:rsidR="00AF5F6F" w:rsidRPr="00311AF5" w:rsidRDefault="00AF5F6F" w:rsidP="003D170F">
      <w:pPr>
        <w:widowControl w:val="0"/>
        <w:shd w:val="clear" w:color="auto" w:fill="FFFFFF"/>
        <w:tabs>
          <w:tab w:val="left" w:pos="43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37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РАСТОРЖЕНИЕ ДОГОВОРА</w:t>
      </w:r>
    </w:p>
    <w:p w:rsidR="00961C0D" w:rsidRPr="00311AF5" w:rsidRDefault="00961C0D" w:rsidP="003F3D33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Договор, может быть, расторгнут одной из сторон в одностороннем порядке, о чем другая сторона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>извещается не менее чем за 5 календарных дней до расторжения договора в письменном виде. В этом случае организационный взнос возвращается Координатором Участнику в полном объеме.</w:t>
      </w:r>
    </w:p>
    <w:p w:rsidR="003D170F" w:rsidRPr="00311AF5" w:rsidRDefault="003D170F" w:rsidP="003D170F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</w:p>
    <w:p w:rsidR="00961C0D" w:rsidRPr="00311AF5" w:rsidRDefault="00961C0D" w:rsidP="00961C0D">
      <w:pPr>
        <w:widowControl w:val="0"/>
        <w:numPr>
          <w:ilvl w:val="0"/>
          <w:numId w:val="7"/>
        </w:numPr>
        <w:shd w:val="clear" w:color="auto" w:fill="FFFFFF"/>
        <w:tabs>
          <w:tab w:val="left" w:pos="442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ОТВЕТСТВЕННОСТЬ СТОРОН</w:t>
      </w:r>
    </w:p>
    <w:p w:rsidR="00961C0D" w:rsidRPr="00311AF5" w:rsidRDefault="00961C0D" w:rsidP="00961C0D">
      <w:pPr>
        <w:widowControl w:val="0"/>
        <w:numPr>
          <w:ilvl w:val="0"/>
          <w:numId w:val="5"/>
        </w:numPr>
        <w:shd w:val="clear" w:color="auto" w:fill="FFFFFF"/>
        <w:tabs>
          <w:tab w:val="left" w:pos="4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В случае ненадлежащего исполнения договора одной из сторон, эта стороны возмещает причиненные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другой стороне убытки в полном размере.</w:t>
      </w:r>
    </w:p>
    <w:p w:rsidR="00961C0D" w:rsidRDefault="00961C0D" w:rsidP="003F3D33">
      <w:pPr>
        <w:widowControl w:val="0"/>
        <w:numPr>
          <w:ilvl w:val="0"/>
          <w:numId w:val="5"/>
        </w:num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В случае отсутствия оплаты организационного взноса в установленные сроки, Координатор не несет ответственности по исполнению условий настоящего Договора на период Интернет – </w:t>
      </w:r>
      <w:r w:rsidRPr="00311AF5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олимпиады.</w:t>
      </w:r>
    </w:p>
    <w:p w:rsidR="00311AF5" w:rsidRPr="00311AF5" w:rsidRDefault="00311AF5" w:rsidP="00311AF5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311AF5" w:rsidRPr="00311AF5" w:rsidRDefault="00961C0D" w:rsidP="00311AF5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ПРОЧИЕ УСЛОВИЯ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Настоящий договор составлен в 2-х экземплярах, имеющих равную юридическую силу, и находится по одному экземпляру у каждой из сторон.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Все споры по настоящему Договору решаются между сторонами путем переговоров. При не </w:t>
      </w:r>
      <w:r w:rsidRPr="00311AF5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>достижении договоренности споры разрешаются в судебном порядке</w:t>
      </w:r>
      <w:r w:rsidRPr="00311AF5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.</w:t>
      </w:r>
    </w:p>
    <w:p w:rsidR="00961C0D" w:rsidRPr="00311AF5" w:rsidRDefault="00961C0D" w:rsidP="003F3D33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311AF5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Дополнительные услуги оговариваются в ходе переговоров сторон, оформляются дополнительными </w:t>
      </w:r>
      <w:r w:rsidRPr="00311AF5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соглашений к договору, которые в дальнейшем являются неотъемлемой частью договора, и </w:t>
      </w:r>
      <w:r w:rsidRPr="00311AF5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оплачиваются в отдельном порядке.</w:t>
      </w:r>
    </w:p>
    <w:p w:rsidR="005E7A96" w:rsidRPr="00311AF5" w:rsidRDefault="005E7A96" w:rsidP="005E7A96">
      <w:pPr>
        <w:widowControl w:val="0"/>
        <w:shd w:val="clear" w:color="auto" w:fill="FFFFFF"/>
        <w:tabs>
          <w:tab w:val="left" w:pos="418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961C0D" w:rsidRPr="00311AF5" w:rsidRDefault="00961C0D" w:rsidP="00961C0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lang w:eastAsia="ru-RU"/>
        </w:rPr>
        <w:t xml:space="preserve">7. </w:t>
      </w:r>
      <w:r w:rsidRPr="00311AF5">
        <w:rPr>
          <w:rFonts w:ascii="Times New Roman" w:eastAsia="Times New Roman" w:hAnsi="Times New Roman" w:cs="Times New Roman"/>
          <w:b/>
          <w:bCs/>
          <w:caps/>
          <w:lang w:eastAsia="ru-RU"/>
        </w:rPr>
        <w:t>Обстоятельства непреодолимой силы</w:t>
      </w:r>
    </w:p>
    <w:p w:rsidR="00961C0D" w:rsidRDefault="00961C0D" w:rsidP="00961C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которая данная Сторона не могла предвидеть, предотвратить разумными мерами, например, землетрясение, пожар, наводнение.</w:t>
      </w:r>
    </w:p>
    <w:p w:rsidR="00311AF5" w:rsidRPr="00311AF5" w:rsidRDefault="00311AF5" w:rsidP="00961C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F3D33" w:rsidRPr="00311AF5" w:rsidRDefault="00961C0D" w:rsidP="003F3D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lang w:eastAsia="ru-RU"/>
        </w:rPr>
        <w:t xml:space="preserve">8. </w:t>
      </w:r>
      <w:r w:rsidRPr="00311AF5">
        <w:rPr>
          <w:rFonts w:ascii="Times New Roman" w:eastAsia="Times New Roman" w:hAnsi="Times New Roman" w:cs="Times New Roman"/>
          <w:b/>
          <w:bCs/>
          <w:caps/>
          <w:lang w:eastAsia="ru-RU"/>
        </w:rPr>
        <w:t>Срок действия Договора</w:t>
      </w:r>
    </w:p>
    <w:p w:rsidR="00961C0D" w:rsidRPr="00311AF5" w:rsidRDefault="00961C0D" w:rsidP="003F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8.1. Настоящий Договор вступает в силу со дня его подписания и действует до исполнения обязательств Сторонами.</w:t>
      </w:r>
    </w:p>
    <w:p w:rsidR="00961C0D" w:rsidRPr="00311AF5" w:rsidRDefault="00961C0D" w:rsidP="003F3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8.2. Данный договор, может быть, расторгнут по взаимному соглашению Сторон.</w:t>
      </w:r>
    </w:p>
    <w:p w:rsidR="00961C0D" w:rsidRPr="00311AF5" w:rsidRDefault="00961C0D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8.3. Неотъемлемой частью настоящего Договора являются:</w:t>
      </w:r>
    </w:p>
    <w:p w:rsidR="00961C0D" w:rsidRPr="00311AF5" w:rsidRDefault="00961C0D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1AF5">
        <w:rPr>
          <w:rFonts w:ascii="Times New Roman" w:eastAsia="Times New Roman" w:hAnsi="Times New Roman" w:cs="Times New Roman"/>
          <w:lang w:eastAsia="ru-RU"/>
        </w:rPr>
        <w:t>8.3.1. Спи</w:t>
      </w:r>
      <w:r w:rsidR="005E7A96" w:rsidRPr="00311AF5">
        <w:rPr>
          <w:rFonts w:ascii="Times New Roman" w:eastAsia="Times New Roman" w:hAnsi="Times New Roman" w:cs="Times New Roman"/>
          <w:lang w:eastAsia="ru-RU"/>
        </w:rPr>
        <w:t>сок представителей от Участника.</w:t>
      </w:r>
    </w:p>
    <w:p w:rsidR="005E7A96" w:rsidRPr="00311AF5" w:rsidRDefault="005E7A96" w:rsidP="003F3D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1C0D" w:rsidRPr="00311AF5" w:rsidRDefault="00961C0D" w:rsidP="00961C0D">
      <w:pPr>
        <w:widowControl w:val="0"/>
        <w:shd w:val="clear" w:color="auto" w:fill="FFFFFF"/>
        <w:tabs>
          <w:tab w:val="left" w:pos="418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311AF5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9. ЮРИДИЧЕСКИЕ РЕКВИЗИТЫ СТОРОН</w:t>
      </w:r>
    </w:p>
    <w:p w:rsidR="003D170F" w:rsidRPr="00311AF5" w:rsidRDefault="003D170F" w:rsidP="00961C0D">
      <w:pPr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78"/>
        <w:gridCol w:w="4536"/>
      </w:tblGrid>
      <w:tr w:rsidR="00F3044A" w:rsidRPr="00311AF5" w:rsidTr="00311AF5">
        <w:trPr>
          <w:trHeight w:val="301"/>
        </w:trPr>
        <w:tc>
          <w:tcPr>
            <w:tcW w:w="4678" w:type="dxa"/>
          </w:tcPr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Организатор</w:t>
            </w: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lang w:eastAsia="ru-RU"/>
              </w:rPr>
              <w:t>: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ГАУ ДПО РС(Я) «ИРПО»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Юридический адрес и фактический адрес: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Республика Саха (Якутия),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677018, г. Якутск, ул. Крупской, д. 13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ИНН 1435234133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КПП 143501001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финансов Республики Саха (Якутия) (ГАУ ДПО РС (Я) "Институт развития профессионального образования")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ОКЦ № 6 ДГУ Банка России//УФК по Республике Саха (Якутия) г. Якутск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БИК 019805001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Расч</w:t>
            </w:r>
            <w:proofErr w:type="spellEnd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/счет 03224643980000001601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Корр</w:t>
            </w:r>
            <w:proofErr w:type="spellEnd"/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/счет 40102810345370000085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 xml:space="preserve">Лиц/счет 30075035012 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КБК 07500000000000000131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ОКАТО 98701000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</w:tcPr>
          <w:p w:rsidR="00F3044A" w:rsidRPr="00311AF5" w:rsidRDefault="00F3044A" w:rsidP="00F3044A">
            <w:pPr>
              <w:widowControl w:val="0"/>
              <w:tabs>
                <w:tab w:val="left" w:pos="768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Участник:</w:t>
            </w:r>
          </w:p>
          <w:p w:rsidR="00F3044A" w:rsidRPr="00311AF5" w:rsidRDefault="00F3044A" w:rsidP="00F3044A">
            <w:pPr>
              <w:widowControl w:val="0"/>
              <w:tabs>
                <w:tab w:val="left" w:pos="768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(Название и реквизиты организации)</w:t>
            </w:r>
          </w:p>
        </w:tc>
      </w:tr>
      <w:tr w:rsidR="00F3044A" w:rsidRPr="00311AF5" w:rsidTr="00311AF5">
        <w:trPr>
          <w:trHeight w:val="1430"/>
        </w:trPr>
        <w:tc>
          <w:tcPr>
            <w:tcW w:w="4678" w:type="dxa"/>
          </w:tcPr>
          <w:p w:rsidR="00F3044A" w:rsidRPr="00311AF5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:rsidR="00F3044A" w:rsidRPr="00311AF5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_______________ /Л.М. Иванова/</w:t>
            </w:r>
          </w:p>
          <w:p w:rsidR="00F3044A" w:rsidRPr="00311AF5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536" w:type="dxa"/>
          </w:tcPr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Директор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___________________ / Инициалы /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  <w:r w:rsidRPr="00311AF5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  <w:t>М.П.</w:t>
            </w:r>
          </w:p>
          <w:p w:rsidR="00F3044A" w:rsidRPr="00311AF5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lang w:eastAsia="ru-RU"/>
              </w:rPr>
            </w:pPr>
          </w:p>
        </w:tc>
      </w:tr>
    </w:tbl>
    <w:p w:rsidR="00F3044A" w:rsidRDefault="00F3044A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311AF5" w:rsidRDefault="00311AF5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</w:t>
      </w:r>
    </w:p>
    <w:p w:rsidR="00F3044A" w:rsidRPr="00F3044A" w:rsidRDefault="00F3044A" w:rsidP="00F3044A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</w:t>
      </w:r>
      <w:r w:rsidRPr="00F304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</w:t>
      </w:r>
    </w:p>
    <w:p w:rsidR="00F3044A" w:rsidRPr="00F3044A" w:rsidRDefault="00F3044A" w:rsidP="00F3044A">
      <w:pPr>
        <w:widowControl w:val="0"/>
        <w:shd w:val="clear" w:color="auto" w:fill="FFFFFF"/>
        <w:spacing w:after="0" w:line="254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«_____»__________ 202_ г.</w:t>
      </w:r>
    </w:p>
    <w:p w:rsidR="00F3044A" w:rsidRPr="00F3044A" w:rsidRDefault="00F3044A" w:rsidP="00F3044A">
      <w:pPr>
        <w:widowControl w:val="0"/>
        <w:tabs>
          <w:tab w:val="left" w:pos="8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Список </w:t>
      </w:r>
    </w:p>
    <w:p w:rsidR="00F3044A" w:rsidRPr="00F3044A" w:rsidRDefault="00F3044A" w:rsidP="00F304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участвующих в </w:t>
      </w:r>
      <w:r w:rsidRPr="00F3044A">
        <w:rPr>
          <w:rFonts w:ascii="Times New Roman" w:eastAsia="Times New Roman" w:hAnsi="Times New Roman" w:cs="Times New Roman"/>
          <w:b/>
          <w:color w:val="000000"/>
          <w:spacing w:val="-4"/>
          <w:sz w:val="20"/>
          <w:szCs w:val="20"/>
          <w:lang w:eastAsia="ru-RU"/>
        </w:rPr>
        <w:t>Региональном чемпионате «Профессионалы» Республики Саха (Якутия) – 2026</w:t>
      </w:r>
    </w:p>
    <w:p w:rsidR="00F3044A" w:rsidRPr="00F3044A" w:rsidRDefault="00F3044A" w:rsidP="00F3044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2607"/>
        <w:gridCol w:w="3786"/>
        <w:gridCol w:w="2397"/>
      </w:tblGrid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на 1 участника</w:t>
            </w: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F3044A">
        <w:tc>
          <w:tcPr>
            <w:tcW w:w="40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52" w:type="pct"/>
            <w:shd w:val="clear" w:color="auto" w:fill="auto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3044A" w:rsidRPr="00F3044A" w:rsidTr="006C1C22">
        <w:tc>
          <w:tcPr>
            <w:tcW w:w="3748" w:type="pct"/>
            <w:gridSpan w:val="3"/>
          </w:tcPr>
          <w:p w:rsidR="00F3044A" w:rsidRPr="00F3044A" w:rsidRDefault="00F3044A" w:rsidP="00F304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3044A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52" w:type="pct"/>
            <w:shd w:val="clear" w:color="auto" w:fill="auto"/>
            <w:vAlign w:val="center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F3044A" w:rsidRPr="00F3044A" w:rsidTr="006C1C22">
        <w:tc>
          <w:tcPr>
            <w:tcW w:w="3748" w:type="pct"/>
            <w:gridSpan w:val="3"/>
          </w:tcPr>
          <w:p w:rsidR="00F3044A" w:rsidRPr="00F3044A" w:rsidRDefault="00F3044A" w:rsidP="00F304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3044A">
              <w:rPr>
                <w:rFonts w:ascii="Times New Roman" w:hAnsi="Times New Roman" w:cs="Times New Roman"/>
                <w:b/>
              </w:rPr>
              <w:t>В том числе НДС</w:t>
            </w:r>
          </w:p>
        </w:tc>
        <w:tc>
          <w:tcPr>
            <w:tcW w:w="1252" w:type="pct"/>
            <w:shd w:val="clear" w:color="auto" w:fill="auto"/>
            <w:vAlign w:val="center"/>
          </w:tcPr>
          <w:p w:rsidR="00F3044A" w:rsidRPr="00F3044A" w:rsidRDefault="00F3044A" w:rsidP="00F304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руб.</w:t>
            </w:r>
          </w:p>
        </w:tc>
      </w:tr>
    </w:tbl>
    <w:p w:rsidR="00F3044A" w:rsidRPr="00F3044A" w:rsidRDefault="00F3044A" w:rsidP="00F3044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Итого сумма в цифрах и прописью в скобках рублей 00 копеек. Без НДС </w:t>
      </w:r>
      <w:proofErr w:type="spellStart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пп</w:t>
      </w:r>
      <w:proofErr w:type="spellEnd"/>
      <w:r w:rsidRPr="00F3044A">
        <w:rPr>
          <w:rFonts w:ascii="Times New Roman" w:eastAsia="Times New Roman" w:hAnsi="Times New Roman" w:cs="Times New Roman"/>
          <w:sz w:val="20"/>
          <w:szCs w:val="20"/>
          <w:lang w:eastAsia="ru-RU"/>
        </w:rPr>
        <w:t>. 4 п.1 ст.145 НК РФ.</w:t>
      </w: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044A" w:rsidRPr="00F3044A" w:rsidRDefault="00F3044A" w:rsidP="00F3044A">
      <w:pPr>
        <w:widowControl w:val="0"/>
        <w:tabs>
          <w:tab w:val="left" w:pos="415"/>
          <w:tab w:val="left" w:pos="457"/>
          <w:tab w:val="left" w:pos="507"/>
        </w:tabs>
        <w:spacing w:after="0" w:line="240" w:lineRule="auto"/>
        <w:ind w:right="2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88" w:type="dxa"/>
        <w:tblInd w:w="-416" w:type="dxa"/>
        <w:tblLook w:val="01E0" w:firstRow="1" w:lastRow="1" w:firstColumn="1" w:lastColumn="1" w:noHBand="0" w:noVBand="0"/>
      </w:tblPr>
      <w:tblGrid>
        <w:gridCol w:w="4452"/>
        <w:gridCol w:w="500"/>
        <w:gridCol w:w="4988"/>
        <w:gridCol w:w="148"/>
      </w:tblGrid>
      <w:tr w:rsidR="00F3044A" w:rsidRPr="00F3044A" w:rsidTr="00311AF5">
        <w:tc>
          <w:tcPr>
            <w:tcW w:w="4452" w:type="dxa"/>
          </w:tcPr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Организатор</w:t>
            </w: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  <w:lang w:eastAsia="ru-RU"/>
              </w:rPr>
              <w:t>: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ГАУ ДПО РС (Я) «Институт развития профессионального образования»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5636" w:type="dxa"/>
            <w:gridSpan w:val="3"/>
          </w:tcPr>
          <w:p w:rsidR="00F3044A" w:rsidRPr="00F3044A" w:rsidRDefault="00F3044A" w:rsidP="00F3044A">
            <w:pPr>
              <w:widowControl w:val="0"/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Участник:</w:t>
            </w:r>
          </w:p>
          <w:p w:rsidR="00F3044A" w:rsidRPr="00F3044A" w:rsidRDefault="00F3044A" w:rsidP="00F3044A">
            <w:pPr>
              <w:widowControl w:val="0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Название организации</w:t>
            </w:r>
          </w:p>
        </w:tc>
      </w:tr>
      <w:tr w:rsidR="00F3044A" w:rsidRPr="00F3044A" w:rsidTr="00311AF5">
        <w:trPr>
          <w:gridAfter w:val="1"/>
          <w:wAfter w:w="148" w:type="dxa"/>
          <w:trHeight w:val="1762"/>
        </w:trPr>
        <w:tc>
          <w:tcPr>
            <w:tcW w:w="4952" w:type="dxa"/>
            <w:gridSpan w:val="2"/>
          </w:tcPr>
          <w:p w:rsidR="00F3044A" w:rsidRPr="00F3044A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  <w:p w:rsidR="00F3044A" w:rsidRPr="00F3044A" w:rsidRDefault="00F3044A" w:rsidP="00F3044A">
            <w:pPr>
              <w:widowControl w:val="0"/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 /Л.М. Иванова/</w:t>
            </w:r>
          </w:p>
          <w:p w:rsidR="00F3044A" w:rsidRPr="00F3044A" w:rsidRDefault="00F3044A" w:rsidP="00F3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988" w:type="dxa"/>
          </w:tcPr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Исполнительный директор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___________________ / Инициалы /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  <w:r w:rsidRPr="00F3044A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  <w:t>М.П.</w:t>
            </w: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  <w:p w:rsidR="00F3044A" w:rsidRPr="00F3044A" w:rsidRDefault="00F3044A" w:rsidP="00F3044A">
            <w:pPr>
              <w:widowControl w:val="0"/>
              <w:tabs>
                <w:tab w:val="left" w:pos="418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0"/>
                <w:szCs w:val="20"/>
                <w:lang w:eastAsia="ru-RU"/>
              </w:rPr>
            </w:pPr>
          </w:p>
        </w:tc>
      </w:tr>
    </w:tbl>
    <w:p w:rsidR="003D170F" w:rsidRDefault="003D170F" w:rsidP="00961C0D">
      <w:pPr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sectPr w:rsidR="003D170F" w:rsidSect="00311AF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1C05"/>
    <w:multiLevelType w:val="hybridMultilevel"/>
    <w:tmpl w:val="584A67FA"/>
    <w:lvl w:ilvl="0" w:tplc="6A2EDD64">
      <w:start w:val="1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 w:tplc="E272C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064B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21C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6439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80DE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6E1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E246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007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F2855B5"/>
    <w:multiLevelType w:val="hybridMultilevel"/>
    <w:tmpl w:val="6BEE1856"/>
    <w:lvl w:ilvl="0" w:tplc="E488DA76">
      <w:start w:val="1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 w:tplc="860033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B405C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0223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12B3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F8DA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4EE8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A6DE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064B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017752F"/>
    <w:multiLevelType w:val="hybridMultilevel"/>
    <w:tmpl w:val="C29ED526"/>
    <w:lvl w:ilvl="0" w:tplc="CCF4314E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  <w:lvl w:ilvl="1" w:tplc="E8F485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EA9A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AE36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B49F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E883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4071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E25D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4CC5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73B3F03"/>
    <w:multiLevelType w:val="hybridMultilevel"/>
    <w:tmpl w:val="0A34C522"/>
    <w:lvl w:ilvl="0" w:tplc="665EC21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  <w:lvl w:ilvl="1" w:tplc="8DEC1A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1E77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CA3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3EB6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F2DA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FA234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66F0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E941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D4B5E8A"/>
    <w:multiLevelType w:val="multilevel"/>
    <w:tmpl w:val="CD246270"/>
    <w:lvl w:ilvl="0">
      <w:start w:val="1"/>
      <w:numFmt w:val="decimal"/>
      <w:lvlText w:val="%1."/>
      <w:lvlJc w:val="left"/>
      <w:pPr>
        <w:tabs>
          <w:tab w:val="num" w:pos="1091"/>
        </w:tabs>
        <w:ind w:left="57" w:firstLine="644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3" w:hanging="1800"/>
      </w:pPr>
      <w:rPr>
        <w:rFonts w:hint="default"/>
      </w:rPr>
    </w:lvl>
  </w:abstractNum>
  <w:abstractNum w:abstractNumId="5">
    <w:nsid w:val="69176020"/>
    <w:multiLevelType w:val="hybridMultilevel"/>
    <w:tmpl w:val="DE8C5C38"/>
    <w:lvl w:ilvl="0" w:tplc="50ECC16A">
      <w:start w:val="1"/>
      <w:numFmt w:val="decimal"/>
      <w:lvlText w:val="%1."/>
      <w:lvlJc w:val="left"/>
      <w:pPr>
        <w:ind w:left="720" w:hanging="360"/>
      </w:pPr>
    </w:lvl>
    <w:lvl w:ilvl="1" w:tplc="981E1F24">
      <w:start w:val="1"/>
      <w:numFmt w:val="lowerLetter"/>
      <w:lvlText w:val="%2."/>
      <w:lvlJc w:val="left"/>
      <w:pPr>
        <w:ind w:left="1440" w:hanging="360"/>
      </w:pPr>
    </w:lvl>
    <w:lvl w:ilvl="2" w:tplc="FDA06D08">
      <w:start w:val="1"/>
      <w:numFmt w:val="lowerRoman"/>
      <w:lvlText w:val="%3."/>
      <w:lvlJc w:val="right"/>
      <w:pPr>
        <w:ind w:left="2160" w:hanging="180"/>
      </w:pPr>
    </w:lvl>
    <w:lvl w:ilvl="3" w:tplc="694C04B8">
      <w:start w:val="1"/>
      <w:numFmt w:val="decimal"/>
      <w:lvlText w:val="%4."/>
      <w:lvlJc w:val="left"/>
      <w:pPr>
        <w:ind w:left="2880" w:hanging="360"/>
      </w:pPr>
    </w:lvl>
    <w:lvl w:ilvl="4" w:tplc="48C06364">
      <w:start w:val="1"/>
      <w:numFmt w:val="lowerLetter"/>
      <w:lvlText w:val="%5."/>
      <w:lvlJc w:val="left"/>
      <w:pPr>
        <w:ind w:left="3600" w:hanging="360"/>
      </w:pPr>
    </w:lvl>
    <w:lvl w:ilvl="5" w:tplc="4C4C9766">
      <w:start w:val="1"/>
      <w:numFmt w:val="lowerRoman"/>
      <w:lvlText w:val="%6."/>
      <w:lvlJc w:val="right"/>
      <w:pPr>
        <w:ind w:left="4320" w:hanging="180"/>
      </w:pPr>
    </w:lvl>
    <w:lvl w:ilvl="6" w:tplc="A0FA13D4">
      <w:start w:val="1"/>
      <w:numFmt w:val="decimal"/>
      <w:lvlText w:val="%7."/>
      <w:lvlJc w:val="left"/>
      <w:pPr>
        <w:ind w:left="5040" w:hanging="360"/>
      </w:pPr>
    </w:lvl>
    <w:lvl w:ilvl="7" w:tplc="F4ECAF38">
      <w:start w:val="1"/>
      <w:numFmt w:val="lowerLetter"/>
      <w:lvlText w:val="%8."/>
      <w:lvlJc w:val="left"/>
      <w:pPr>
        <w:ind w:left="5760" w:hanging="360"/>
      </w:pPr>
    </w:lvl>
    <w:lvl w:ilvl="8" w:tplc="A6C43F5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36EDE"/>
    <w:multiLevelType w:val="hybridMultilevel"/>
    <w:tmpl w:val="FDAA2A16"/>
    <w:lvl w:ilvl="0" w:tplc="E020E49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  <w:lvl w:ilvl="1" w:tplc="1532A7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6C00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2012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A405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AE3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3A8F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90DB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0CE4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2A332B1"/>
    <w:multiLevelType w:val="hybridMultilevel"/>
    <w:tmpl w:val="ECE82FD6"/>
    <w:lvl w:ilvl="0" w:tplc="811229BA">
      <w:start w:val="1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  <w:lvl w:ilvl="1" w:tplc="4C780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62C2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6E9F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4439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28A2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D6DD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2CD4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E839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C0D"/>
    <w:rsid w:val="00051D71"/>
    <w:rsid w:val="000538D8"/>
    <w:rsid w:val="001A78D4"/>
    <w:rsid w:val="00311AF5"/>
    <w:rsid w:val="003D170F"/>
    <w:rsid w:val="003F3D33"/>
    <w:rsid w:val="005E7A96"/>
    <w:rsid w:val="006C2AF1"/>
    <w:rsid w:val="007150F0"/>
    <w:rsid w:val="007318BA"/>
    <w:rsid w:val="007C772C"/>
    <w:rsid w:val="00961C0D"/>
    <w:rsid w:val="00AF5F6F"/>
    <w:rsid w:val="00BD6D8C"/>
    <w:rsid w:val="00EF4361"/>
    <w:rsid w:val="00F3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6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6D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6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6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Zavem</cp:lastModifiedBy>
  <cp:revision>2</cp:revision>
  <cp:lastPrinted>2025-03-17T01:25:00Z</cp:lastPrinted>
  <dcterms:created xsi:type="dcterms:W3CDTF">2026-02-26T04:22:00Z</dcterms:created>
  <dcterms:modified xsi:type="dcterms:W3CDTF">2026-02-26T04:22:00Z</dcterms:modified>
</cp:coreProperties>
</file>